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13" w:rsidRDefault="00CE13F4" w:rsidP="00CE13F4">
      <w:pPr>
        <w:pStyle w:val="Heading1"/>
      </w:pPr>
      <w:r>
        <w:t>Dance and the Hollywood Musical</w:t>
      </w:r>
    </w:p>
    <w:p w:rsidR="00604347" w:rsidRDefault="00604347" w:rsidP="00604347">
      <w:pPr>
        <w:pStyle w:val="Subtitle"/>
      </w:pPr>
      <w:r>
        <w:t>Transcription of podcast</w:t>
      </w:r>
      <w:r w:rsidR="00443618">
        <w:t xml:space="preserve"> </w:t>
      </w:r>
      <w:r w:rsidR="00861EB5">
        <w:t>4</w:t>
      </w:r>
    </w:p>
    <w:p w:rsidR="005B2115" w:rsidRPr="005B2115" w:rsidRDefault="00B73A28" w:rsidP="005B2115">
      <w:pPr>
        <w:rPr>
          <w:b/>
        </w:rPr>
      </w:pPr>
      <w:r>
        <w:rPr>
          <w:b/>
        </w:rPr>
        <w:t>Amateurs and p</w:t>
      </w:r>
      <w:r w:rsidR="005B2115" w:rsidRPr="005B2115">
        <w:rPr>
          <w:b/>
        </w:rPr>
        <w:t>rofessionals</w:t>
      </w:r>
    </w:p>
    <w:p w:rsidR="005B2115" w:rsidRPr="005B2115" w:rsidRDefault="00861EB5" w:rsidP="005B2115">
      <w:r>
        <w:t>T</w:t>
      </w:r>
      <w:r w:rsidR="005B2115" w:rsidRPr="005B2115">
        <w:t xml:space="preserve">he third argument provided by </w:t>
      </w:r>
      <w:proofErr w:type="spellStart"/>
      <w:r w:rsidR="005B2115" w:rsidRPr="005B2115">
        <w:t>Feuer</w:t>
      </w:r>
      <w:proofErr w:type="spellEnd"/>
      <w:r w:rsidR="005B2115" w:rsidRPr="005B2115">
        <w:t xml:space="preserve"> concerning the masking of mass art is centred </w:t>
      </w:r>
      <w:proofErr w:type="gramStart"/>
      <w:r w:rsidR="005B2115" w:rsidRPr="005B2115">
        <w:t>around</w:t>
      </w:r>
      <w:proofErr w:type="gramEnd"/>
      <w:r w:rsidR="005B2115" w:rsidRPr="005B2115">
        <w:t xml:space="preserve"> amateurs and professionals</w:t>
      </w:r>
      <w:r>
        <w:t xml:space="preserve">. </w:t>
      </w:r>
      <w:r w:rsidR="005B2115" w:rsidRPr="005B2115">
        <w:t>I quote: "For a movie genre which itself represents professional entertainment and which is also frequently about professional entertainers, there seems to be a remarkable emphasis on the joys of being an amateur</w:t>
      </w:r>
      <w:r w:rsidR="006B5B6E">
        <w:t>.</w:t>
      </w:r>
      <w:r w:rsidR="005B2115" w:rsidRPr="005B2115">
        <w:t>" (</w:t>
      </w:r>
      <w:proofErr w:type="spellStart"/>
      <w:r w:rsidR="005B2115" w:rsidRPr="005B2115">
        <w:t>Feuer</w:t>
      </w:r>
      <w:proofErr w:type="spellEnd"/>
      <w:r w:rsidR="005B2115" w:rsidRPr="005B2115">
        <w:t>, 1982, p</w:t>
      </w:r>
      <w:r>
        <w:t xml:space="preserve">. </w:t>
      </w:r>
      <w:r w:rsidR="005B2115" w:rsidRPr="005B2115">
        <w:t>13)</w:t>
      </w:r>
    </w:p>
    <w:p w:rsidR="00861EB5" w:rsidRDefault="00861EB5" w:rsidP="005B2115">
      <w:r>
        <w:t>S</w:t>
      </w:r>
      <w:r w:rsidR="005B2115" w:rsidRPr="005B2115">
        <w:t>o what precisely do we mean by an 'amateur'</w:t>
      </w:r>
      <w:r>
        <w:t xml:space="preserve">? </w:t>
      </w:r>
      <w:r w:rsidR="005B2115" w:rsidRPr="005B2115">
        <w:t xml:space="preserve"> </w:t>
      </w:r>
      <w:proofErr w:type="spellStart"/>
      <w:r w:rsidR="005B2115" w:rsidRPr="005B2115">
        <w:t>Feuer</w:t>
      </w:r>
      <w:proofErr w:type="spellEnd"/>
      <w:r w:rsidR="005B2115" w:rsidRPr="005B2115">
        <w:t xml:space="preserve"> reminds us that 'amateur' comes from the Lat</w:t>
      </w:r>
      <w:r>
        <w:t>in '</w:t>
      </w:r>
      <w:proofErr w:type="spellStart"/>
      <w:r>
        <w:t>amator</w:t>
      </w:r>
      <w:proofErr w:type="spellEnd"/>
      <w:r>
        <w:t>' - meaning 'lover'. W</w:t>
      </w:r>
      <w:r w:rsidR="005B2115" w:rsidRPr="005B2115">
        <w:t>ithin the context of the Hollywood musical, this means singing or dancing for the love of it, rather than singing or dancing</w:t>
      </w:r>
      <w:r>
        <w:t xml:space="preserve"> for professional entertainment. S</w:t>
      </w:r>
      <w:r w:rsidR="005B2115" w:rsidRPr="005B2115">
        <w:t>he sugg</w:t>
      </w:r>
      <w:r>
        <w:t>ests that in actuality folk art</w:t>
      </w:r>
      <w:r w:rsidR="005B2115" w:rsidRPr="005B2115">
        <w:t xml:space="preserve"> is a form of </w:t>
      </w:r>
      <w:r w:rsidR="006B5B6E">
        <w:t>amateur entertainment</w:t>
      </w:r>
      <w:r w:rsidR="005B2115" w:rsidRPr="005B2115">
        <w:t xml:space="preserve"> and the film musical is a professional activity</w:t>
      </w:r>
      <w:r>
        <w:t xml:space="preserve">. </w:t>
      </w:r>
    </w:p>
    <w:p w:rsidR="005B2115" w:rsidRPr="005B2115" w:rsidRDefault="00861EB5" w:rsidP="005B2115">
      <w:r>
        <w:t>Y</w:t>
      </w:r>
      <w:r w:rsidR="005B2115" w:rsidRPr="005B2115">
        <w:t>et the Hollywood musical attempts to redefine itself as folk art in order to underpl</w:t>
      </w:r>
      <w:r>
        <w:t>ay its mass art status. F</w:t>
      </w:r>
      <w:r w:rsidR="005B2115" w:rsidRPr="005B2115">
        <w:t>or instance, it tries to eliminate the commercialism of the professional movie star through giving them the folksy quality of the amateur</w:t>
      </w:r>
      <w:r>
        <w:t>. S</w:t>
      </w:r>
      <w:r w:rsidR="005B2115" w:rsidRPr="005B2115">
        <w:t>everal musicals are set in the folk context of a small town or in locales in which amateur entertainments</w:t>
      </w:r>
      <w:r>
        <w:t xml:space="preserve"> could seem to emerge naturally, </w:t>
      </w:r>
      <w:r w:rsidR="005B2115" w:rsidRPr="005B2115">
        <w:t>or else the musical stars often play amateur rather than professional entertainers or have entirely different careers</w:t>
      </w:r>
      <w:r>
        <w:t>.</w:t>
      </w:r>
    </w:p>
    <w:p w:rsidR="005B2115" w:rsidRPr="005B2115" w:rsidRDefault="00861EB5" w:rsidP="005B2115">
      <w:pPr>
        <w:rPr>
          <w:i/>
        </w:rPr>
      </w:pPr>
      <w:r>
        <w:t>L</w:t>
      </w:r>
      <w:r w:rsidR="005B2115" w:rsidRPr="005B2115">
        <w:t xml:space="preserve">et’s come to our next clip, </w:t>
      </w:r>
      <w:r w:rsidR="005B2115" w:rsidRPr="005B2115">
        <w:rPr>
          <w:i/>
        </w:rPr>
        <w:t>The Harvey Girls</w:t>
      </w:r>
      <w:r>
        <w:rPr>
          <w:i/>
        </w:rPr>
        <w:t>.</w:t>
      </w:r>
    </w:p>
    <w:p w:rsidR="005B2115" w:rsidRPr="005B2115" w:rsidRDefault="00861EB5" w:rsidP="005B2115">
      <w:r>
        <w:t>I</w:t>
      </w:r>
      <w:r w:rsidR="005B2115" w:rsidRPr="005B2115">
        <w:t>n this excerpt, how does the sequence cancel out its links to professionalism and commercialism?</w:t>
      </w:r>
    </w:p>
    <w:p w:rsidR="00490B5B" w:rsidRDefault="00490B5B" w:rsidP="000F0D29"/>
    <w:sectPr w:rsidR="00490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4D" w:rsidRDefault="00EB594D" w:rsidP="00EE54AE">
      <w:pPr>
        <w:spacing w:after="0" w:line="240" w:lineRule="auto"/>
      </w:pPr>
      <w:r>
        <w:separator/>
      </w:r>
    </w:p>
  </w:endnote>
  <w:endnote w:type="continuationSeparator" w:id="0">
    <w:p w:rsidR="00EB594D" w:rsidRDefault="00EB594D" w:rsidP="00EE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43" w:rsidRDefault="00FD05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026462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1343360122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DD2134" w:rsidRDefault="00DD2134" w:rsidP="00DD2134">
            <w:pPr>
              <w:pStyle w:val="Footer"/>
              <w:jc w:val="center"/>
              <w:rPr>
                <w:noProof/>
              </w:rPr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  <w:p w:rsidR="00DD2134" w:rsidRDefault="00DD2134" w:rsidP="00DD2134">
            <w:pPr>
              <w:pStyle w:val="Footer"/>
              <w:jc w:val="right"/>
              <w:rPr>
                <w:noProof/>
              </w:rPr>
            </w:pPr>
            <w:r>
              <w:rPr>
                <w:noProof/>
              </w:rPr>
              <w:t>Original author: Sherril Dodds, University of Surrey, 2011</w:t>
            </w:r>
          </w:p>
          <w:p w:rsidR="00DD2134" w:rsidRDefault="00DD2134" w:rsidP="00DD2134">
            <w:pPr>
              <w:pStyle w:val="Footer"/>
              <w:jc w:val="right"/>
              <w:rPr>
                <w:noProof/>
              </w:rPr>
            </w:pPr>
            <w:r>
              <w:rPr>
                <w:noProof/>
              </w:rPr>
              <w:t>Edited by Inma Álvarez</w:t>
            </w:r>
          </w:p>
          <w:p w:rsidR="00DD2134" w:rsidRDefault="00DD2134" w:rsidP="00DD2134">
            <w:pPr>
              <w:pStyle w:val="Footer"/>
              <w:jc w:val="right"/>
              <w:rPr>
                <w:noProof/>
              </w:rPr>
            </w:pPr>
            <w:r>
              <w:rPr>
                <w:noProof/>
              </w:rPr>
              <w:t>Contexts, Culture and Creativity: Enriching E-learning in Dance project, 2012</w:t>
            </w:r>
          </w:p>
          <w:p w:rsidR="00FD0543" w:rsidRDefault="00DD2134" w:rsidP="00DD2134">
            <w:pPr>
              <w:pStyle w:val="Footer"/>
              <w:jc w:val="right"/>
            </w:pPr>
            <w:r>
              <w:rPr>
                <w:noProof/>
              </w:rP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7D687ED0" wp14:editId="2CD5EA59">
                  <wp:extent cx="838200" cy="295275"/>
                  <wp:effectExtent l="0" t="0" r="0" b="9525"/>
                  <wp:docPr id="4" name="Picture 4" descr="http://i.creativecommons.org/l/by-nc-sa/3.0/88x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.creativecommons.org/l/by-nc-sa/3.0/88x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258C2AAE" wp14:editId="0D4E2098">
                  <wp:extent cx="542925" cy="36448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644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0945105C" wp14:editId="3991422F">
                  <wp:extent cx="1101498" cy="329860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498" cy="32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Start w:id="0" w:name="_GoBack" w:displacedByCustomXml="next"/>
          <w:bookmarkEnd w:id="0" w:displacedByCustomXml="next"/>
        </w:sdtContent>
      </w:sdt>
    </w:sdtContent>
  </w:sdt>
  <w:p w:rsidR="00EE54AE" w:rsidRDefault="00EE54AE" w:rsidP="00FD0543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43" w:rsidRDefault="00FD05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4D" w:rsidRDefault="00EB594D" w:rsidP="00EE54AE">
      <w:pPr>
        <w:spacing w:after="0" w:line="240" w:lineRule="auto"/>
      </w:pPr>
      <w:r>
        <w:separator/>
      </w:r>
    </w:p>
  </w:footnote>
  <w:footnote w:type="continuationSeparator" w:id="0">
    <w:p w:rsidR="00EB594D" w:rsidRDefault="00EB594D" w:rsidP="00EE5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43" w:rsidRDefault="00FD05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43" w:rsidRDefault="00FD05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43" w:rsidRDefault="00FD05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3FAC"/>
    <w:multiLevelType w:val="hybridMultilevel"/>
    <w:tmpl w:val="258A90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B2"/>
    <w:rsid w:val="000F0D29"/>
    <w:rsid w:val="001340D7"/>
    <w:rsid w:val="00170F02"/>
    <w:rsid w:val="001C254A"/>
    <w:rsid w:val="00205956"/>
    <w:rsid w:val="002376B2"/>
    <w:rsid w:val="002765EB"/>
    <w:rsid w:val="003A52E8"/>
    <w:rsid w:val="003B4AE1"/>
    <w:rsid w:val="00443618"/>
    <w:rsid w:val="00490B5B"/>
    <w:rsid w:val="00542742"/>
    <w:rsid w:val="005B2115"/>
    <w:rsid w:val="005C1572"/>
    <w:rsid w:val="00604347"/>
    <w:rsid w:val="006A0C7E"/>
    <w:rsid w:val="006B5B6E"/>
    <w:rsid w:val="007601E0"/>
    <w:rsid w:val="007A1F36"/>
    <w:rsid w:val="007E1462"/>
    <w:rsid w:val="007F79F9"/>
    <w:rsid w:val="00861EB5"/>
    <w:rsid w:val="00917F57"/>
    <w:rsid w:val="009736D9"/>
    <w:rsid w:val="00A60B9E"/>
    <w:rsid w:val="00B73A28"/>
    <w:rsid w:val="00C42A27"/>
    <w:rsid w:val="00C95D13"/>
    <w:rsid w:val="00CE13F4"/>
    <w:rsid w:val="00DB28A4"/>
    <w:rsid w:val="00DC2AE1"/>
    <w:rsid w:val="00DD2134"/>
    <w:rsid w:val="00E55BD7"/>
    <w:rsid w:val="00EB594D"/>
    <w:rsid w:val="00EE54AE"/>
    <w:rsid w:val="00F76086"/>
    <w:rsid w:val="00FD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6A0C7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6A0C7E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6A0C7E"/>
    <w:rPr>
      <w:color w:val="666699"/>
      <w:sz w:val="20"/>
    </w:rPr>
  </w:style>
  <w:style w:type="paragraph" w:customStyle="1" w:styleId="cgComment">
    <w:name w:val="cgComment"/>
    <w:basedOn w:val="Normal"/>
    <w:rsid w:val="006A0C7E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6A0C7E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6A0C7E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6A0C7E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6A0C7E"/>
  </w:style>
  <w:style w:type="paragraph" w:customStyle="1" w:styleId="cgInclude">
    <w:name w:val="cgInclude"/>
    <w:basedOn w:val="cgBodyText"/>
    <w:rsid w:val="006A0C7E"/>
    <w:pPr>
      <w:shd w:val="clear" w:color="auto" w:fill="A4A4C2"/>
    </w:pPr>
  </w:style>
  <w:style w:type="paragraph" w:customStyle="1" w:styleId="cgLiteral">
    <w:name w:val="cgLiteral"/>
    <w:basedOn w:val="Normal"/>
    <w:rsid w:val="006A0C7E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6A0C7E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6A0C7E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6A0C7E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6A0C7E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6A0C7E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6A0C7E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6A0C7E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6A0C7E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6A0C7E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6A0C7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6A0C7E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6A0C7E"/>
    <w:rPr>
      <w:color w:val="666699"/>
      <w:sz w:val="20"/>
    </w:rPr>
  </w:style>
  <w:style w:type="paragraph" w:customStyle="1" w:styleId="cgComment">
    <w:name w:val="cgComment"/>
    <w:basedOn w:val="Normal"/>
    <w:rsid w:val="006A0C7E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6A0C7E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6A0C7E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6A0C7E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6A0C7E"/>
  </w:style>
  <w:style w:type="paragraph" w:customStyle="1" w:styleId="cgInclude">
    <w:name w:val="cgInclude"/>
    <w:basedOn w:val="cgBodyText"/>
    <w:rsid w:val="006A0C7E"/>
    <w:pPr>
      <w:shd w:val="clear" w:color="auto" w:fill="A4A4C2"/>
    </w:pPr>
  </w:style>
  <w:style w:type="paragraph" w:customStyle="1" w:styleId="cgLiteral">
    <w:name w:val="cgLiteral"/>
    <w:basedOn w:val="Normal"/>
    <w:rsid w:val="006A0C7E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6A0C7E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6A0C7E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6A0C7E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6A0C7E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6A0C7E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6A0C7E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6A0C7E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6A0C7E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6A0C7E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Alvarez I  Dr (Arts)</dc:creator>
  <cp:lastModifiedBy>Alvarez I  Dr (Arts)</cp:lastModifiedBy>
  <cp:revision>11</cp:revision>
  <dcterms:created xsi:type="dcterms:W3CDTF">2012-04-03T18:24:00Z</dcterms:created>
  <dcterms:modified xsi:type="dcterms:W3CDTF">2012-12-12T15:40:00Z</dcterms:modified>
</cp:coreProperties>
</file>